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C64" w:rsidRPr="00F67959" w:rsidRDefault="00B94C64" w:rsidP="00F67959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  <w:r w:rsidRPr="00F67959">
        <w:rPr>
          <w:rFonts w:ascii="Times New Roman" w:hAnsi="Times New Roman" w:cs="Times New Roman"/>
          <w:sz w:val="28"/>
          <w:szCs w:val="28"/>
        </w:rPr>
        <w:t>Приложение 1 к письму</w:t>
      </w:r>
    </w:p>
    <w:p w:rsidR="00B94C64" w:rsidRPr="00F67959" w:rsidRDefault="003370E6" w:rsidP="003370E6">
      <w:pPr>
        <w:spacing w:after="0" w:line="240" w:lineRule="auto"/>
        <w:ind w:left="45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Отделения Волгоград </w:t>
      </w:r>
      <w:r w:rsidR="00B94C64" w:rsidRPr="00F67959">
        <w:rPr>
          <w:rFonts w:ascii="Times New Roman" w:hAnsi="Times New Roman" w:cs="Times New Roman"/>
          <w:sz w:val="28"/>
          <w:szCs w:val="28"/>
        </w:rPr>
        <w:t>Южного ГУ Банка России</w:t>
      </w:r>
      <w:r w:rsidR="00CC6F29">
        <w:rPr>
          <w:rFonts w:ascii="Times New Roman" w:hAnsi="Times New Roman" w:cs="Times New Roman"/>
          <w:sz w:val="28"/>
          <w:szCs w:val="28"/>
        </w:rPr>
        <w:t xml:space="preserve"> </w:t>
      </w:r>
      <w:r w:rsidR="00B94C64" w:rsidRPr="00F67959">
        <w:rPr>
          <w:rFonts w:ascii="Times New Roman" w:hAnsi="Times New Roman" w:cs="Times New Roman"/>
          <w:sz w:val="28"/>
          <w:szCs w:val="28"/>
        </w:rPr>
        <w:t>«Об участии в информационной кампани</w:t>
      </w:r>
      <w:bookmarkStart w:id="0" w:name="_GoBack"/>
      <w:bookmarkEnd w:id="0"/>
      <w:r w:rsidR="00B94C64" w:rsidRPr="00F67959">
        <w:rPr>
          <w:rFonts w:ascii="Times New Roman" w:hAnsi="Times New Roman" w:cs="Times New Roman"/>
          <w:sz w:val="28"/>
          <w:szCs w:val="28"/>
        </w:rPr>
        <w:t xml:space="preserve">и против </w:t>
      </w:r>
      <w:proofErr w:type="spellStart"/>
      <w:r w:rsidR="00B94C64" w:rsidRPr="00F67959">
        <w:rPr>
          <w:rFonts w:ascii="Times New Roman" w:hAnsi="Times New Roman" w:cs="Times New Roman"/>
          <w:sz w:val="28"/>
          <w:szCs w:val="28"/>
        </w:rPr>
        <w:t>кибермошенничества</w:t>
      </w:r>
      <w:proofErr w:type="spellEnd"/>
      <w:r w:rsidR="00B94C64" w:rsidRPr="00F6795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B94C64" w:rsidRPr="00F67959">
        <w:rPr>
          <w:rFonts w:ascii="Times New Roman" w:hAnsi="Times New Roman" w:cs="Times New Roman"/>
          <w:sz w:val="28"/>
          <w:szCs w:val="28"/>
        </w:rPr>
        <w:t>АнтиДроп</w:t>
      </w:r>
      <w:proofErr w:type="spellEnd"/>
      <w:r w:rsidR="00B94C64" w:rsidRPr="00F67959">
        <w:rPr>
          <w:rFonts w:ascii="Times New Roman" w:hAnsi="Times New Roman" w:cs="Times New Roman"/>
          <w:sz w:val="28"/>
          <w:szCs w:val="28"/>
        </w:rPr>
        <w:t>»</w:t>
      </w:r>
    </w:p>
    <w:p w:rsidR="00E66DB8" w:rsidRPr="00F67959" w:rsidRDefault="00E66DB8" w:rsidP="00F67959">
      <w:pPr>
        <w:ind w:left="4536"/>
        <w:rPr>
          <w:sz w:val="28"/>
          <w:szCs w:val="28"/>
        </w:rPr>
      </w:pPr>
    </w:p>
    <w:p w:rsidR="00C017A7" w:rsidRDefault="00C017A7"/>
    <w:p w:rsidR="00C017A7" w:rsidRPr="00F67959" w:rsidRDefault="00E66DB8" w:rsidP="00F67959">
      <w:pPr>
        <w:pStyle w:val="a3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F67959">
        <w:rPr>
          <w:sz w:val="28"/>
          <w:szCs w:val="28"/>
        </w:rPr>
        <w:t xml:space="preserve">Ссылка на </w:t>
      </w:r>
      <w:proofErr w:type="spellStart"/>
      <w:r w:rsidRPr="00F67959">
        <w:rPr>
          <w:sz w:val="28"/>
          <w:szCs w:val="28"/>
        </w:rPr>
        <w:t>контент</w:t>
      </w:r>
      <w:proofErr w:type="spellEnd"/>
      <w:r w:rsidR="00C017A7" w:rsidRPr="00F67959">
        <w:rPr>
          <w:sz w:val="28"/>
          <w:szCs w:val="28"/>
        </w:rPr>
        <w:t xml:space="preserve"> «</w:t>
      </w:r>
      <w:proofErr w:type="spellStart"/>
      <w:r w:rsidR="00AB7015">
        <w:rPr>
          <w:sz w:val="28"/>
          <w:szCs w:val="28"/>
        </w:rPr>
        <w:t>АнтиДроп</w:t>
      </w:r>
      <w:proofErr w:type="spellEnd"/>
      <w:r w:rsidR="00C017A7" w:rsidRPr="00F67959">
        <w:rPr>
          <w:sz w:val="28"/>
          <w:szCs w:val="28"/>
        </w:rPr>
        <w:t>»</w:t>
      </w:r>
      <w:r w:rsidRPr="00F67959">
        <w:rPr>
          <w:sz w:val="28"/>
          <w:szCs w:val="28"/>
        </w:rPr>
        <w:t xml:space="preserve"> (макеты печатных материалов и баннеров, макеты для квитанций ЖКХ, видеоролики):</w:t>
      </w:r>
    </w:p>
    <w:p w:rsidR="00C017A7" w:rsidRPr="00C017A7" w:rsidRDefault="002828DB" w:rsidP="00F67959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2828DB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.25pt;margin-top:53.6pt;width:221.95pt;height:221.95pt;z-index:251659264">
            <v:imagedata r:id="rId6" o:title="1000302039"/>
          </v:shape>
        </w:pict>
      </w:r>
      <w:hyperlink r:id="rId7" w:history="1">
        <w:r w:rsidR="00C017A7" w:rsidRPr="00F67959">
          <w:rPr>
            <w:rStyle w:val="a4"/>
            <w:rFonts w:ascii="Times New Roman" w:hAnsi="Times New Roman" w:cs="Times New Roman"/>
            <w:sz w:val="28"/>
            <w:szCs w:val="28"/>
          </w:rPr>
          <w:t>https://disk.yandex.ru/d/i35-NsZtnqhNxA</w:t>
        </w:r>
      </w:hyperlink>
      <w:hyperlink r:id="rId8" w:history="1"/>
    </w:p>
    <w:sectPr w:rsidR="00C017A7" w:rsidRPr="00C017A7" w:rsidSect="00F67959">
      <w:headerReference w:type="default" r:id="rId9"/>
      <w:pgSz w:w="11906" w:h="16838"/>
      <w:pgMar w:top="1134" w:right="850" w:bottom="1134" w:left="1701" w:header="708" w:footer="708" w:gutter="0"/>
      <w:pgNumType w:start="4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901" w:rsidRDefault="00882901" w:rsidP="00F67959">
      <w:pPr>
        <w:spacing w:after="0" w:line="240" w:lineRule="auto"/>
      </w:pPr>
      <w:r>
        <w:separator/>
      </w:r>
    </w:p>
  </w:endnote>
  <w:endnote w:type="continuationSeparator" w:id="0">
    <w:p w:rsidR="00882901" w:rsidRDefault="00882901" w:rsidP="00F67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901" w:rsidRDefault="00882901" w:rsidP="00F67959">
      <w:pPr>
        <w:spacing w:after="0" w:line="240" w:lineRule="auto"/>
      </w:pPr>
      <w:r>
        <w:separator/>
      </w:r>
    </w:p>
  </w:footnote>
  <w:footnote w:type="continuationSeparator" w:id="0">
    <w:p w:rsidR="00882901" w:rsidRDefault="00882901" w:rsidP="00F679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959" w:rsidRPr="00427809" w:rsidRDefault="00F67959">
    <w:pPr>
      <w:pStyle w:val="a5"/>
      <w:jc w:val="center"/>
      <w:rPr>
        <w:rFonts w:ascii="Times New Roman" w:hAnsi="Times New Roman" w:cs="Times New Roman"/>
      </w:rPr>
    </w:pPr>
  </w:p>
  <w:p w:rsidR="00F67959" w:rsidRDefault="00F67959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1C66"/>
    <w:rsid w:val="002828DB"/>
    <w:rsid w:val="003370E6"/>
    <w:rsid w:val="00397FBF"/>
    <w:rsid w:val="00427809"/>
    <w:rsid w:val="006078D5"/>
    <w:rsid w:val="007C6507"/>
    <w:rsid w:val="00882901"/>
    <w:rsid w:val="00906CC2"/>
    <w:rsid w:val="00921C66"/>
    <w:rsid w:val="00A9364A"/>
    <w:rsid w:val="00AB7015"/>
    <w:rsid w:val="00B047E2"/>
    <w:rsid w:val="00B94C64"/>
    <w:rsid w:val="00C017A7"/>
    <w:rsid w:val="00CC6F29"/>
    <w:rsid w:val="00E66DB8"/>
    <w:rsid w:val="00EF32CF"/>
    <w:rsid w:val="00F67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66DB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017A7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679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67959"/>
  </w:style>
  <w:style w:type="paragraph" w:styleId="a7">
    <w:name w:val="footer"/>
    <w:basedOn w:val="a"/>
    <w:link w:val="a8"/>
    <w:uiPriority w:val="99"/>
    <w:unhideWhenUsed/>
    <w:rsid w:val="00F679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679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3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d/i35-NsZtnqhNx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isk.yandex.ru/d/i35-NsZtnqhNx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Устьян Светлана Анатольевна</dc:creator>
  <cp:lastModifiedBy>na-ledovskaya</cp:lastModifiedBy>
  <cp:revision>2</cp:revision>
  <dcterms:created xsi:type="dcterms:W3CDTF">2026-02-02T06:31:00Z</dcterms:created>
  <dcterms:modified xsi:type="dcterms:W3CDTF">2026-02-02T06:31:00Z</dcterms:modified>
</cp:coreProperties>
</file>